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087" w:rsidRPr="007D2087" w:rsidRDefault="007D2087">
      <w:pPr>
        <w:rPr>
          <w:rFonts w:ascii="Arial" w:hAnsi="Arial" w:cs="Arial"/>
          <w:sz w:val="36"/>
        </w:rPr>
      </w:pPr>
      <w:r w:rsidRPr="007D2087">
        <w:rPr>
          <w:rFonts w:ascii="Arial" w:hAnsi="Arial" w:cs="Arial"/>
          <w:b/>
          <w:sz w:val="36"/>
        </w:rPr>
        <w:t>ESS Topic 1</w:t>
      </w:r>
      <w:r>
        <w:rPr>
          <w:rFonts w:ascii="Arial" w:hAnsi="Arial" w:cs="Arial"/>
          <w:b/>
          <w:sz w:val="36"/>
        </w:rPr>
        <w:t>: Systems</w:t>
      </w:r>
      <w:bookmarkStart w:id="0" w:name="_GoBack"/>
      <w:bookmarkEnd w:id="0"/>
      <w:r w:rsidRPr="007D2087">
        <w:rPr>
          <w:rFonts w:ascii="Arial" w:hAnsi="Arial" w:cs="Arial"/>
          <w:sz w:val="36"/>
        </w:rPr>
        <w:br/>
      </w:r>
    </w:p>
    <w:tbl>
      <w:tblPr>
        <w:tblStyle w:val="TableGrid"/>
        <w:tblW w:w="15602" w:type="dxa"/>
        <w:tblLook w:val="04A0" w:firstRow="1" w:lastRow="0" w:firstColumn="1" w:lastColumn="0" w:noHBand="0" w:noVBand="1"/>
      </w:tblPr>
      <w:tblGrid>
        <w:gridCol w:w="2718"/>
        <w:gridCol w:w="5082"/>
        <w:gridCol w:w="4188"/>
        <w:gridCol w:w="3614"/>
      </w:tblGrid>
      <w:tr w:rsidR="007D2087" w:rsidRPr="007D2087" w:rsidTr="007D2087">
        <w:trPr>
          <w:trHeight w:val="843"/>
        </w:trPr>
        <w:tc>
          <w:tcPr>
            <w:tcW w:w="2718" w:type="dxa"/>
            <w:tcBorders>
              <w:right w:val="single" w:sz="6" w:space="0" w:color="auto"/>
            </w:tcBorders>
            <w:vAlign w:val="center"/>
          </w:tcPr>
          <w:p w:rsidR="007D2087" w:rsidRPr="007D2087" w:rsidRDefault="007D2087" w:rsidP="007D208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Learning Outcomes</w:t>
            </w:r>
          </w:p>
        </w:tc>
        <w:tc>
          <w:tcPr>
            <w:tcW w:w="5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D2087" w:rsidRPr="007D2087" w:rsidRDefault="007D2087" w:rsidP="007D208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Main Ideas</w:t>
            </w:r>
          </w:p>
        </w:tc>
        <w:tc>
          <w:tcPr>
            <w:tcW w:w="41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D2087" w:rsidRPr="007D2087" w:rsidRDefault="007D2087" w:rsidP="007D208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Specific content that you would use to answer this question</w:t>
            </w:r>
          </w:p>
        </w:tc>
        <w:tc>
          <w:tcPr>
            <w:tcW w:w="3614" w:type="dxa"/>
            <w:tcBorders>
              <w:left w:val="single" w:sz="6" w:space="0" w:color="auto"/>
            </w:tcBorders>
            <w:vAlign w:val="center"/>
          </w:tcPr>
          <w:p w:rsidR="007D2087" w:rsidRPr="007D2087" w:rsidRDefault="007D2087" w:rsidP="007D208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Relevant Case Studies &amp; Description</w:t>
            </w:r>
          </w:p>
        </w:tc>
      </w:tr>
      <w:tr w:rsidR="007D2087" w:rsidRPr="007D2087" w:rsidTr="007D2087">
        <w:trPr>
          <w:trHeight w:val="908"/>
        </w:trPr>
        <w:tc>
          <w:tcPr>
            <w:tcW w:w="271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Outline the concept and characteristics of systems</w:t>
            </w:r>
          </w:p>
        </w:tc>
        <w:tc>
          <w:tcPr>
            <w:tcW w:w="5082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:rsidTr="007D2087">
        <w:trPr>
          <w:trHeight w:val="908"/>
        </w:trPr>
        <w:tc>
          <w:tcPr>
            <w:tcW w:w="271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Apply the systems concept on a range of scales</w:t>
            </w:r>
          </w:p>
        </w:tc>
        <w:tc>
          <w:tcPr>
            <w:tcW w:w="5082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:rsidTr="007D2087">
        <w:trPr>
          <w:trHeight w:val="843"/>
        </w:trPr>
        <w:tc>
          <w:tcPr>
            <w:tcW w:w="271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Define the terms: open system, closed system, isolated system</w:t>
            </w:r>
          </w:p>
        </w:tc>
        <w:tc>
          <w:tcPr>
            <w:tcW w:w="5082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:rsidTr="007D2087">
        <w:trPr>
          <w:trHeight w:val="908"/>
        </w:trPr>
        <w:tc>
          <w:tcPr>
            <w:tcW w:w="271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how the first and second laws of thermodynamics are relevant to environmental systems</w:t>
            </w:r>
          </w:p>
        </w:tc>
        <w:tc>
          <w:tcPr>
            <w:tcW w:w="5082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:rsidTr="007D2087">
        <w:trPr>
          <w:trHeight w:val="908"/>
        </w:trPr>
        <w:tc>
          <w:tcPr>
            <w:tcW w:w="271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Explain the nature of equilibria</w:t>
            </w:r>
          </w:p>
        </w:tc>
        <w:tc>
          <w:tcPr>
            <w:tcW w:w="5082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:rsidTr="007D2087">
        <w:trPr>
          <w:trHeight w:val="843"/>
        </w:trPr>
        <w:tc>
          <w:tcPr>
            <w:tcW w:w="271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Define and explain the principles of positive feedback and negative feedback</w:t>
            </w:r>
          </w:p>
        </w:tc>
        <w:tc>
          <w:tcPr>
            <w:tcW w:w="5082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:rsidTr="007D2087">
        <w:trPr>
          <w:trHeight w:val="908"/>
        </w:trPr>
        <w:tc>
          <w:tcPr>
            <w:tcW w:w="271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transfer and transformation processes</w:t>
            </w:r>
          </w:p>
        </w:tc>
        <w:tc>
          <w:tcPr>
            <w:tcW w:w="5082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:rsidTr="007D2087">
        <w:trPr>
          <w:trHeight w:val="908"/>
        </w:trPr>
        <w:tc>
          <w:tcPr>
            <w:tcW w:w="271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Distinguish between flows (inputs and outputs) and storages (stock) in relation to systems</w:t>
            </w:r>
          </w:p>
        </w:tc>
        <w:tc>
          <w:tcPr>
            <w:tcW w:w="5082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:rsidTr="007D2087">
        <w:trPr>
          <w:trHeight w:val="908"/>
        </w:trPr>
        <w:tc>
          <w:tcPr>
            <w:tcW w:w="271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Construct and analyze quantitative models involving flows and storages in a system</w:t>
            </w:r>
          </w:p>
        </w:tc>
        <w:tc>
          <w:tcPr>
            <w:tcW w:w="5082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:rsidTr="007D2087">
        <w:trPr>
          <w:trHeight w:val="908"/>
        </w:trPr>
        <w:tc>
          <w:tcPr>
            <w:tcW w:w="271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Evaluate the strengths and limitations of models</w:t>
            </w:r>
          </w:p>
        </w:tc>
        <w:tc>
          <w:tcPr>
            <w:tcW w:w="5082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</w:tbl>
    <w:p w:rsidR="0072729D" w:rsidRDefault="0072729D"/>
    <w:sectPr w:rsidR="0072729D" w:rsidSect="007D2087">
      <w:pgSz w:w="16840" w:h="11900" w:orient="landscape"/>
      <w:pgMar w:top="734" w:right="634" w:bottom="720" w:left="72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087"/>
    <w:rsid w:val="00265D3F"/>
    <w:rsid w:val="0072729D"/>
    <w:rsid w:val="007D2087"/>
    <w:rsid w:val="00812777"/>
    <w:rsid w:val="00BD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04FA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122</Words>
  <Characters>702</Characters>
  <Application>Microsoft Macintosh Word</Application>
  <DocSecurity>0</DocSecurity>
  <Lines>5</Lines>
  <Paragraphs>1</Paragraphs>
  <ScaleCrop>false</ScaleCrop>
  <Company>Western Academy of Beijing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1</cp:revision>
  <dcterms:created xsi:type="dcterms:W3CDTF">2013-05-09T03:03:00Z</dcterms:created>
  <dcterms:modified xsi:type="dcterms:W3CDTF">2013-05-09T03:12:00Z</dcterms:modified>
</cp:coreProperties>
</file>